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FB" w:rsidRDefault="00D723FB" w:rsidP="00D723FB">
      <w:pPr>
        <w:jc w:val="center"/>
        <w:rPr>
          <w:b/>
          <w:sz w:val="28"/>
          <w:szCs w:val="28"/>
        </w:rPr>
      </w:pPr>
      <w:r>
        <w:rPr>
          <w:b/>
          <w:sz w:val="28"/>
          <w:szCs w:val="28"/>
        </w:rPr>
        <w:t xml:space="preserve">Муниципальное бюджетное дошкольное образовательное учреждение </w:t>
      </w:r>
    </w:p>
    <w:p w:rsidR="00D723FB" w:rsidRDefault="00D723FB" w:rsidP="00D723FB">
      <w:pPr>
        <w:jc w:val="center"/>
        <w:rPr>
          <w:b/>
          <w:sz w:val="28"/>
          <w:szCs w:val="28"/>
        </w:rPr>
      </w:pPr>
      <w:r>
        <w:rPr>
          <w:b/>
          <w:sz w:val="28"/>
          <w:szCs w:val="28"/>
        </w:rPr>
        <w:t>Киевский детский сад «Тополек»</w:t>
      </w:r>
    </w:p>
    <w:p w:rsidR="00D723FB" w:rsidRDefault="00D723FB" w:rsidP="00D723FB">
      <w:pPr>
        <w:jc w:val="center"/>
        <w:rPr>
          <w:b/>
          <w:sz w:val="28"/>
          <w:szCs w:val="28"/>
        </w:rPr>
      </w:pPr>
    </w:p>
    <w:tbl>
      <w:tblPr>
        <w:tblpPr w:leftFromText="180" w:rightFromText="180" w:vertAnchor="text" w:horzAnchor="margin" w:tblpXSpec="center" w:tblpY="-11"/>
        <w:tblW w:w="10183" w:type="dxa"/>
        <w:tblBorders>
          <w:bottom w:val="triple" w:sz="4" w:space="0" w:color="auto"/>
        </w:tblBorders>
        <w:tblLook w:val="04A0"/>
      </w:tblPr>
      <w:tblGrid>
        <w:gridCol w:w="5877"/>
        <w:gridCol w:w="4306"/>
      </w:tblGrid>
      <w:tr w:rsidR="00D723FB" w:rsidRPr="00BB792D" w:rsidTr="00C74A81">
        <w:trPr>
          <w:trHeight w:val="7"/>
        </w:trPr>
        <w:tc>
          <w:tcPr>
            <w:tcW w:w="4338" w:type="dxa"/>
            <w:tcBorders>
              <w:top w:val="thinThickSmallGap" w:sz="24" w:space="0" w:color="auto"/>
              <w:left w:val="nil"/>
              <w:bottom w:val="nil"/>
              <w:right w:val="nil"/>
            </w:tcBorders>
          </w:tcPr>
          <w:p w:rsidR="00D723FB" w:rsidRDefault="00D723FB" w:rsidP="00C74A81">
            <w:pPr>
              <w:pStyle w:val="a6"/>
              <w:rPr>
                <w:rFonts w:ascii="Times New Roman" w:hAnsi="Times New Roman"/>
                <w:u w:val="single"/>
              </w:rPr>
            </w:pPr>
          </w:p>
          <w:p w:rsidR="00D723FB" w:rsidRPr="003B7B01" w:rsidRDefault="00D723FB" w:rsidP="00C74A81">
            <w:pPr>
              <w:pStyle w:val="a6"/>
              <w:rPr>
                <w:rFonts w:ascii="Times New Roman" w:hAnsi="Times New Roman"/>
                <w:u w:val="single"/>
              </w:rPr>
            </w:pPr>
          </w:p>
        </w:tc>
        <w:tc>
          <w:tcPr>
            <w:tcW w:w="3179" w:type="dxa"/>
            <w:tcBorders>
              <w:top w:val="thinThickSmallGap" w:sz="24" w:space="0" w:color="auto"/>
              <w:left w:val="nil"/>
              <w:bottom w:val="nil"/>
              <w:right w:val="nil"/>
            </w:tcBorders>
          </w:tcPr>
          <w:p w:rsidR="00D723FB" w:rsidRPr="00BB792D" w:rsidRDefault="00D723FB" w:rsidP="00C74A81">
            <w:pPr>
              <w:pStyle w:val="a6"/>
              <w:rPr>
                <w:rFonts w:ascii="Times New Roman" w:hAnsi="Times New Roman"/>
                <w:sz w:val="28"/>
                <w:szCs w:val="28"/>
              </w:rPr>
            </w:pPr>
          </w:p>
        </w:tc>
      </w:tr>
    </w:tbl>
    <w:p w:rsidR="00D723FB" w:rsidRPr="009B1320" w:rsidRDefault="00D723FB" w:rsidP="00D723FB">
      <w:pPr>
        <w:pStyle w:val="Standard"/>
        <w:rPr>
          <w:rFonts w:ascii="Times New Roman" w:hAnsi="Times New Roman"/>
          <w:b/>
          <w:bCs/>
          <w:sz w:val="28"/>
          <w:szCs w:val="28"/>
        </w:rPr>
      </w:pPr>
      <w:bookmarkStart w:id="0" w:name="_GoBack"/>
      <w:bookmarkEnd w:id="0"/>
      <w:r>
        <w:rPr>
          <w:rFonts w:ascii="Times New Roman" w:hAnsi="Times New Roman"/>
          <w:b/>
          <w:bCs/>
          <w:sz w:val="28"/>
          <w:szCs w:val="28"/>
        </w:rPr>
        <w:t xml:space="preserve">                                                         </w:t>
      </w:r>
      <w:r w:rsidRPr="009B1320">
        <w:rPr>
          <w:rFonts w:ascii="Times New Roman" w:hAnsi="Times New Roman"/>
          <w:b/>
          <w:bCs/>
          <w:sz w:val="28"/>
          <w:szCs w:val="28"/>
        </w:rPr>
        <w:t>ПРИКАЗ</w:t>
      </w:r>
    </w:p>
    <w:p w:rsidR="00D723FB" w:rsidRPr="004242D3" w:rsidRDefault="00D723FB" w:rsidP="00D723FB">
      <w:pPr>
        <w:pStyle w:val="Standard"/>
        <w:rPr>
          <w:rFonts w:ascii="Times New Roman" w:hAnsi="Times New Roman"/>
          <w:sz w:val="23"/>
          <w:szCs w:val="23"/>
        </w:rPr>
      </w:pPr>
    </w:p>
    <w:p w:rsidR="00D723FB" w:rsidRPr="00E47F6E" w:rsidRDefault="00D723FB" w:rsidP="00D723FB">
      <w:pPr>
        <w:pStyle w:val="Standard"/>
        <w:ind w:left="-75"/>
        <w:rPr>
          <w:rFonts w:ascii="Times New Roman" w:hAnsi="Times New Roman"/>
          <w:sz w:val="24"/>
        </w:rPr>
      </w:pPr>
      <w:r w:rsidRPr="00E47F6E">
        <w:rPr>
          <w:rFonts w:ascii="Times New Roman" w:hAnsi="Times New Roman"/>
          <w:sz w:val="24"/>
        </w:rPr>
        <w:t>от «</w:t>
      </w:r>
      <w:r w:rsidRPr="00E47F6E">
        <w:rPr>
          <w:rFonts w:ascii="Times New Roman" w:hAnsi="Times New Roman"/>
          <w:sz w:val="24"/>
          <w:u w:val="single"/>
        </w:rPr>
        <w:t xml:space="preserve"> </w:t>
      </w:r>
      <w:r>
        <w:rPr>
          <w:rFonts w:ascii="Times New Roman" w:hAnsi="Times New Roman"/>
          <w:sz w:val="24"/>
          <w:u w:val="single"/>
        </w:rPr>
        <w:t xml:space="preserve">16 </w:t>
      </w:r>
      <w:r w:rsidRPr="00E47F6E">
        <w:rPr>
          <w:rFonts w:ascii="Times New Roman" w:hAnsi="Times New Roman"/>
          <w:sz w:val="24"/>
        </w:rPr>
        <w:t xml:space="preserve">» </w:t>
      </w:r>
      <w:r>
        <w:rPr>
          <w:rFonts w:ascii="Times New Roman" w:hAnsi="Times New Roman"/>
          <w:sz w:val="24"/>
          <w:u w:val="single"/>
        </w:rPr>
        <w:t xml:space="preserve"> </w:t>
      </w:r>
      <w:r w:rsidRPr="00E47F6E">
        <w:rPr>
          <w:rFonts w:ascii="Times New Roman" w:hAnsi="Times New Roman"/>
          <w:sz w:val="24"/>
          <w:u w:val="single"/>
        </w:rPr>
        <w:t>0</w:t>
      </w:r>
      <w:r>
        <w:rPr>
          <w:rFonts w:ascii="Times New Roman" w:hAnsi="Times New Roman"/>
          <w:sz w:val="24"/>
          <w:u w:val="single"/>
        </w:rPr>
        <w:t>8</w:t>
      </w:r>
      <w:r w:rsidRPr="00E47F6E">
        <w:rPr>
          <w:rFonts w:ascii="Times New Roman" w:hAnsi="Times New Roman"/>
          <w:sz w:val="24"/>
        </w:rPr>
        <w:t xml:space="preserve"> </w:t>
      </w:r>
      <w:r>
        <w:rPr>
          <w:rFonts w:ascii="Times New Roman" w:hAnsi="Times New Roman"/>
          <w:sz w:val="24"/>
          <w:u w:val="single"/>
        </w:rPr>
        <w:t>2</w:t>
      </w:r>
      <w:r w:rsidRPr="00E47F6E">
        <w:rPr>
          <w:rFonts w:ascii="Times New Roman" w:hAnsi="Times New Roman"/>
          <w:sz w:val="24"/>
          <w:u w:val="single"/>
        </w:rPr>
        <w:t>01</w:t>
      </w:r>
      <w:r>
        <w:rPr>
          <w:rFonts w:ascii="Times New Roman" w:hAnsi="Times New Roman"/>
          <w:sz w:val="24"/>
          <w:u w:val="single"/>
        </w:rPr>
        <w:t>9</w:t>
      </w:r>
      <w:r w:rsidRPr="00E47F6E">
        <w:rPr>
          <w:rFonts w:ascii="Times New Roman" w:hAnsi="Times New Roman"/>
          <w:sz w:val="24"/>
        </w:rPr>
        <w:t xml:space="preserve"> г.                                                                                            №  </w:t>
      </w:r>
    </w:p>
    <w:p w:rsidR="00D723FB" w:rsidRDefault="00D723FB"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627DE6" w:rsidRPr="00D723FB" w:rsidRDefault="00D723FB"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27DE6" w:rsidRPr="00D723FB">
        <w:rPr>
          <w:rFonts w:ascii="Times New Roman" w:eastAsia="Times New Roman" w:hAnsi="Times New Roman" w:cs="Times New Roman"/>
          <w:color w:val="000000" w:themeColor="text1"/>
          <w:sz w:val="24"/>
          <w:szCs w:val="24"/>
        </w:rPr>
        <w:t>О противопожарном режиме в ДОУ</w:t>
      </w:r>
      <w:r>
        <w:rPr>
          <w:rFonts w:ascii="Times New Roman" w:eastAsia="Times New Roman" w:hAnsi="Times New Roman" w:cs="Times New Roman"/>
          <w:color w:val="000000" w:themeColor="text1"/>
          <w:sz w:val="24"/>
          <w:szCs w:val="24"/>
        </w:rPr>
        <w:t>»</w:t>
      </w:r>
    </w:p>
    <w:p w:rsid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t xml:space="preserve">В соответствии  с Правилами противопожарного режима в </w:t>
      </w:r>
      <w:proofErr w:type="gramStart"/>
      <w:r w:rsidRPr="00D723FB">
        <w:rPr>
          <w:rFonts w:ascii="Times New Roman" w:eastAsia="Times New Roman" w:hAnsi="Times New Roman" w:cs="Times New Roman"/>
          <w:color w:val="000000" w:themeColor="text1"/>
          <w:sz w:val="24"/>
          <w:szCs w:val="24"/>
        </w:rPr>
        <w:t>РФ</w:t>
      </w:r>
      <w:proofErr w:type="gramEnd"/>
      <w:r w:rsidRPr="00D723FB">
        <w:rPr>
          <w:rFonts w:ascii="Times New Roman" w:eastAsia="Times New Roman" w:hAnsi="Times New Roman" w:cs="Times New Roman"/>
          <w:color w:val="000000" w:themeColor="text1"/>
          <w:sz w:val="24"/>
          <w:szCs w:val="24"/>
        </w:rPr>
        <w:t xml:space="preserve"> утвержденных постановлением Правительства РФ от 25.04.2012 № 390 "О противопожарном режиме", руководствуясь Уставом учреждения, Правилами внутреннего трудового распорядка </w:t>
      </w:r>
    </w:p>
    <w:p w:rsidR="00627DE6" w:rsidRP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b/>
          <w:bCs/>
          <w:color w:val="000000" w:themeColor="text1"/>
          <w:sz w:val="24"/>
          <w:szCs w:val="24"/>
        </w:rPr>
        <w:t>ПРИКАЗЫВАЮ</w:t>
      </w:r>
      <w:r w:rsidRPr="00D723FB">
        <w:rPr>
          <w:rFonts w:ascii="Times New Roman" w:eastAsia="Times New Roman" w:hAnsi="Times New Roman" w:cs="Times New Roman"/>
          <w:color w:val="000000" w:themeColor="text1"/>
          <w:sz w:val="24"/>
          <w:szCs w:val="24"/>
        </w:rPr>
        <w:t>:</w:t>
      </w:r>
    </w:p>
    <w:p w:rsidR="00627DE6" w:rsidRPr="00D723FB" w:rsidRDefault="00D723FB"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Установить в МБ</w:t>
      </w:r>
      <w:r w:rsidR="00627DE6" w:rsidRPr="00D723FB">
        <w:rPr>
          <w:rFonts w:ascii="Times New Roman" w:eastAsia="Times New Roman" w:hAnsi="Times New Roman" w:cs="Times New Roman"/>
          <w:color w:val="000000" w:themeColor="text1"/>
          <w:sz w:val="24"/>
          <w:szCs w:val="24"/>
        </w:rPr>
        <w:t>ДОУ следующий противопожарный режим:</w:t>
      </w:r>
    </w:p>
    <w:p w:rsidR="00627DE6" w:rsidRP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t>1.1. Курение во всех помещениях учреждения и на прилегающей территории запретить.</w:t>
      </w:r>
    </w:p>
    <w:p w:rsidR="00627DE6" w:rsidRP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t>1.2. Запретить хранение легковоспламеняющихся и горючих жидкостей (краски, лаки, рас</w:t>
      </w:r>
      <w:r w:rsidR="00D723FB">
        <w:rPr>
          <w:rFonts w:ascii="Times New Roman" w:eastAsia="Times New Roman" w:hAnsi="Times New Roman" w:cs="Times New Roman"/>
          <w:color w:val="000000" w:themeColor="text1"/>
          <w:sz w:val="24"/>
          <w:szCs w:val="24"/>
        </w:rPr>
        <w:t>творители и др.) в помещениях МБ</w:t>
      </w:r>
      <w:r w:rsidRPr="00D723FB">
        <w:rPr>
          <w:rFonts w:ascii="Times New Roman" w:eastAsia="Times New Roman" w:hAnsi="Times New Roman" w:cs="Times New Roman"/>
          <w:color w:val="000000" w:themeColor="text1"/>
          <w:sz w:val="24"/>
          <w:szCs w:val="24"/>
        </w:rPr>
        <w:t>ДОУ, сжигание мусора, сухой травы и опавших листьев деревьев на территории учреждения.</w:t>
      </w:r>
    </w:p>
    <w:p w:rsidR="00627DE6" w:rsidRP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t xml:space="preserve">1.3. В случае возникновения пожара немедленно обесточить электросеть здания учреждения рубильником, расположенным </w:t>
      </w:r>
      <w:r w:rsidRPr="00D723FB">
        <w:rPr>
          <w:rFonts w:ascii="Times New Roman" w:eastAsia="Times New Roman" w:hAnsi="Times New Roman" w:cs="Times New Roman"/>
          <w:color w:val="000000" w:themeColor="text1"/>
          <w:sz w:val="24"/>
          <w:szCs w:val="24"/>
          <w:u w:val="single"/>
        </w:rPr>
        <w:t xml:space="preserve">в  </w:t>
      </w:r>
      <w:proofErr w:type="gramStart"/>
      <w:r w:rsidRPr="00D723FB">
        <w:rPr>
          <w:rFonts w:ascii="Times New Roman" w:eastAsia="Times New Roman" w:hAnsi="Times New Roman" w:cs="Times New Roman"/>
          <w:color w:val="000000" w:themeColor="text1"/>
          <w:sz w:val="24"/>
          <w:szCs w:val="24"/>
          <w:u w:val="single"/>
        </w:rPr>
        <w:t>щитовой</w:t>
      </w:r>
      <w:proofErr w:type="gramEnd"/>
      <w:r w:rsidRPr="00D723FB">
        <w:rPr>
          <w:rFonts w:ascii="Times New Roman" w:eastAsia="Times New Roman" w:hAnsi="Times New Roman" w:cs="Times New Roman"/>
          <w:color w:val="000000" w:themeColor="text1"/>
          <w:sz w:val="24"/>
          <w:szCs w:val="24"/>
          <w:u w:val="single"/>
        </w:rPr>
        <w:t xml:space="preserve"> на 1 этаже.</w:t>
      </w:r>
    </w:p>
    <w:p w:rsidR="00627DE6" w:rsidRP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t>1.4. При проведении временных огневых (электросварка, газосварка) и других пожарных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w:t>
      </w:r>
    </w:p>
    <w:p w:rsidR="00627DE6" w:rsidRP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t>1.5. После окончания рабочего дня всем сотрудникам перед закрытием помещения отключить все электроприборы и выключить свет</w:t>
      </w:r>
      <w:r w:rsidR="00D723FB">
        <w:rPr>
          <w:rFonts w:ascii="Times New Roman" w:eastAsia="Times New Roman" w:hAnsi="Times New Roman" w:cs="Times New Roman"/>
          <w:color w:val="000000" w:themeColor="text1"/>
          <w:sz w:val="24"/>
          <w:szCs w:val="24"/>
        </w:rPr>
        <w:t>.</w:t>
      </w:r>
    </w:p>
    <w:p w:rsidR="00627DE6" w:rsidRP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t>1.6. При возникновении пожара немедленно сообщить о пожаре в пожарную часть,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w:t>
      </w:r>
    </w:p>
    <w:p w:rsidR="00627DE6" w:rsidRPr="00D723FB" w:rsidRDefault="00627DE6" w:rsidP="00627DE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t>1.7. Противопожарный инструктаж проводить: вводный – при приеме на работу, повторный со всеми работниками – не реже одного раза в 6 месяцев. Ответственный за пожарную безопасность</w:t>
      </w:r>
      <w:r w:rsidR="00D723FB">
        <w:rPr>
          <w:rFonts w:ascii="Times New Roman" w:eastAsia="Times New Roman" w:hAnsi="Times New Roman" w:cs="Times New Roman"/>
          <w:color w:val="000000" w:themeColor="text1"/>
          <w:sz w:val="24"/>
          <w:szCs w:val="24"/>
        </w:rPr>
        <w:t xml:space="preserve"> – </w:t>
      </w:r>
      <w:proofErr w:type="spellStart"/>
      <w:r w:rsidR="00D723FB">
        <w:rPr>
          <w:rFonts w:ascii="Times New Roman" w:eastAsia="Times New Roman" w:hAnsi="Times New Roman" w:cs="Times New Roman"/>
          <w:color w:val="000000" w:themeColor="text1"/>
          <w:sz w:val="24"/>
          <w:szCs w:val="24"/>
        </w:rPr>
        <w:t>Босенко</w:t>
      </w:r>
      <w:proofErr w:type="spellEnd"/>
      <w:r w:rsidR="00D723FB">
        <w:rPr>
          <w:rFonts w:ascii="Times New Roman" w:eastAsia="Times New Roman" w:hAnsi="Times New Roman" w:cs="Times New Roman"/>
          <w:color w:val="000000" w:themeColor="text1"/>
          <w:sz w:val="24"/>
          <w:szCs w:val="24"/>
        </w:rPr>
        <w:t xml:space="preserve"> В.В. </w:t>
      </w:r>
      <w:r w:rsidRPr="00D723FB">
        <w:rPr>
          <w:rFonts w:ascii="Times New Roman" w:eastAsia="Times New Roman" w:hAnsi="Times New Roman" w:cs="Times New Roman"/>
          <w:b/>
          <w:bCs/>
          <w:color w:val="000000" w:themeColor="text1"/>
          <w:sz w:val="24"/>
          <w:szCs w:val="24"/>
        </w:rPr>
        <w:t>–</w:t>
      </w:r>
      <w:r w:rsidRPr="00D723FB">
        <w:rPr>
          <w:rFonts w:ascii="Times New Roman" w:eastAsia="Times New Roman" w:hAnsi="Times New Roman" w:cs="Times New Roman"/>
          <w:color w:val="000000" w:themeColor="text1"/>
          <w:sz w:val="24"/>
          <w:szCs w:val="24"/>
        </w:rPr>
        <w:t xml:space="preserve"> специалист по охране труда</w:t>
      </w:r>
    </w:p>
    <w:p w:rsidR="000E2BFF" w:rsidRDefault="00627DE6" w:rsidP="00D723F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723FB">
        <w:rPr>
          <w:rFonts w:ascii="Times New Roman" w:eastAsia="Times New Roman" w:hAnsi="Times New Roman" w:cs="Times New Roman"/>
          <w:color w:val="000000" w:themeColor="text1"/>
          <w:sz w:val="24"/>
          <w:szCs w:val="24"/>
        </w:rPr>
        <w:lastRenderedPageBreak/>
        <w:t xml:space="preserve">2. </w:t>
      </w:r>
      <w:proofErr w:type="gramStart"/>
      <w:r w:rsidRPr="00D723FB">
        <w:rPr>
          <w:rFonts w:ascii="Times New Roman" w:eastAsia="Times New Roman" w:hAnsi="Times New Roman" w:cs="Times New Roman"/>
          <w:color w:val="000000" w:themeColor="text1"/>
          <w:sz w:val="24"/>
          <w:szCs w:val="24"/>
        </w:rPr>
        <w:t>Контроль за</w:t>
      </w:r>
      <w:proofErr w:type="gramEnd"/>
      <w:r w:rsidRPr="00D723FB">
        <w:rPr>
          <w:rFonts w:ascii="Times New Roman" w:eastAsia="Times New Roman" w:hAnsi="Times New Roman" w:cs="Times New Roman"/>
          <w:color w:val="000000" w:themeColor="text1"/>
          <w:sz w:val="24"/>
          <w:szCs w:val="24"/>
        </w:rPr>
        <w:t xml:space="preserve"> исполнением настоящего приказа оставляю за собой.</w:t>
      </w:r>
    </w:p>
    <w:p w:rsidR="00D723FB" w:rsidRDefault="00D723FB" w:rsidP="00D723F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D723FB" w:rsidRDefault="00D723FB" w:rsidP="00D723F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Заведующий МБДОУ                                                                                            Л.М. </w:t>
      </w:r>
      <w:proofErr w:type="spellStart"/>
      <w:r>
        <w:rPr>
          <w:rFonts w:ascii="Times New Roman" w:eastAsia="Times New Roman" w:hAnsi="Times New Roman" w:cs="Times New Roman"/>
          <w:color w:val="000000" w:themeColor="text1"/>
          <w:sz w:val="24"/>
          <w:szCs w:val="24"/>
        </w:rPr>
        <w:t>Кривко</w:t>
      </w:r>
      <w:proofErr w:type="spellEnd"/>
    </w:p>
    <w:p w:rsidR="00D723FB" w:rsidRPr="00D723FB" w:rsidRDefault="00D723FB" w:rsidP="00D723F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 приказом </w:t>
      </w:r>
      <w:proofErr w:type="gramStart"/>
      <w:r>
        <w:rPr>
          <w:rFonts w:ascii="Times New Roman" w:eastAsia="Times New Roman" w:hAnsi="Times New Roman" w:cs="Times New Roman"/>
          <w:color w:val="000000" w:themeColor="text1"/>
          <w:sz w:val="24"/>
          <w:szCs w:val="24"/>
        </w:rPr>
        <w:t>ознакомлен</w:t>
      </w:r>
      <w:proofErr w:type="gramEnd"/>
      <w:r>
        <w:rPr>
          <w:rFonts w:ascii="Times New Roman" w:eastAsia="Times New Roman" w:hAnsi="Times New Roman" w:cs="Times New Roman"/>
          <w:color w:val="000000" w:themeColor="text1"/>
          <w:sz w:val="24"/>
          <w:szCs w:val="24"/>
        </w:rPr>
        <w:t xml:space="preserve">:                                                                                        В.В. </w:t>
      </w:r>
      <w:proofErr w:type="spellStart"/>
      <w:r>
        <w:rPr>
          <w:rFonts w:ascii="Times New Roman" w:eastAsia="Times New Roman" w:hAnsi="Times New Roman" w:cs="Times New Roman"/>
          <w:color w:val="000000" w:themeColor="text1"/>
          <w:sz w:val="24"/>
          <w:szCs w:val="24"/>
        </w:rPr>
        <w:t>Босенко</w:t>
      </w:r>
      <w:proofErr w:type="spellEnd"/>
    </w:p>
    <w:sectPr w:rsidR="00D723FB" w:rsidRPr="00D723FB" w:rsidSect="000E2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DE6"/>
    <w:rsid w:val="000E2BFF"/>
    <w:rsid w:val="00627DE6"/>
    <w:rsid w:val="00D7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D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7DE6"/>
    <w:rPr>
      <w:b/>
      <w:bCs/>
    </w:rPr>
  </w:style>
  <w:style w:type="paragraph" w:customStyle="1" w:styleId="Standard">
    <w:name w:val="Standard"/>
    <w:rsid w:val="00D723FB"/>
    <w:pPr>
      <w:widowControl w:val="0"/>
      <w:suppressAutoHyphens/>
      <w:autoSpaceDN w:val="0"/>
      <w:spacing w:after="0" w:line="240" w:lineRule="auto"/>
    </w:pPr>
    <w:rPr>
      <w:rFonts w:ascii="Arial" w:eastAsia="Arial Unicode MS" w:hAnsi="Arial" w:cs="Tahoma"/>
      <w:kern w:val="3"/>
      <w:sz w:val="21"/>
      <w:szCs w:val="24"/>
    </w:rPr>
  </w:style>
  <w:style w:type="character" w:customStyle="1" w:styleId="a5">
    <w:name w:val="Без интервала Знак"/>
    <w:link w:val="a6"/>
    <w:locked/>
    <w:rsid w:val="00D723FB"/>
    <w:rPr>
      <w:rFonts w:ascii="Calibri" w:eastAsia="Times New Roman" w:hAnsi="Calibri" w:cs="Calibri"/>
    </w:rPr>
  </w:style>
  <w:style w:type="paragraph" w:styleId="a6">
    <w:name w:val="No Spacing"/>
    <w:link w:val="a5"/>
    <w:qFormat/>
    <w:rsid w:val="00D723FB"/>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2019-08-14T12:14:00Z</dcterms:created>
  <dcterms:modified xsi:type="dcterms:W3CDTF">2019-08-16T11:00:00Z</dcterms:modified>
</cp:coreProperties>
</file>